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20A0C" w14:textId="4EC99DB4" w:rsidR="00920336" w:rsidRDefault="00FB1538">
      <w:pPr>
        <w:rPr>
          <w:b/>
          <w:bCs/>
        </w:rPr>
      </w:pPr>
      <w:r>
        <w:rPr>
          <w:b/>
          <w:bCs/>
        </w:rPr>
        <w:t>Státnicové okruhy Politická komunikace a politický marketing</w:t>
      </w:r>
    </w:p>
    <w:p w14:paraId="3CE334C6" w14:textId="77777777" w:rsidR="00FB1538" w:rsidRDefault="00FB1538" w:rsidP="00FB1538">
      <w:r>
        <w:t>V</w:t>
      </w:r>
      <w:r w:rsidRPr="00EA1E3B">
        <w:t xml:space="preserve">ychází z obsahu kurzů </w:t>
      </w:r>
      <w:r>
        <w:t xml:space="preserve">Volební kampaně a politická komunikace, Politický marketing a volby, Média, politika a </w:t>
      </w:r>
      <w:proofErr w:type="spellStart"/>
      <w:r>
        <w:t>spindoctoring</w:t>
      </w:r>
      <w:proofErr w:type="spellEnd"/>
      <w:r>
        <w:t xml:space="preserve"> v praxi. </w:t>
      </w:r>
    </w:p>
    <w:p w14:paraId="27B3EEF7" w14:textId="736C6EDC" w:rsidR="00FB1538" w:rsidRDefault="00FB1538" w:rsidP="00EB5EAB">
      <w:pPr>
        <w:contextualSpacing/>
        <w:rPr>
          <w:b/>
          <w:bCs/>
        </w:rPr>
      </w:pPr>
    </w:p>
    <w:p w14:paraId="2596FFD0" w14:textId="1F70C1FB" w:rsidR="00B30638" w:rsidRPr="00EB5EAB" w:rsidRDefault="00FB1538" w:rsidP="00EB5EAB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rPr>
          <w:b/>
        </w:rPr>
      </w:pPr>
      <w:r w:rsidRPr="00EB5EAB">
        <w:rPr>
          <w:b/>
        </w:rPr>
        <w:t>Vývoj teor</w:t>
      </w:r>
      <w:r w:rsidR="00E63FC1" w:rsidRPr="00EB5EAB">
        <w:rPr>
          <w:b/>
        </w:rPr>
        <w:t xml:space="preserve">ií </w:t>
      </w:r>
      <w:r w:rsidRPr="00EB5EAB">
        <w:rPr>
          <w:b/>
        </w:rPr>
        <w:t>volebních kampaní</w:t>
      </w:r>
      <w:r w:rsidR="00B30638" w:rsidRPr="00EB5EAB">
        <w:rPr>
          <w:b/>
        </w:rPr>
        <w:t>, marketingové teorie</w:t>
      </w:r>
      <w:r w:rsidRPr="00EB5EAB">
        <w:rPr>
          <w:b/>
        </w:rPr>
        <w:t xml:space="preserve">. </w:t>
      </w:r>
    </w:p>
    <w:p w14:paraId="17427AC4" w14:textId="6CE81FE5" w:rsidR="00FB1538" w:rsidRPr="00EB5EAB" w:rsidRDefault="00B30638" w:rsidP="00EB5EAB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rPr>
          <w:b/>
        </w:rPr>
      </w:pPr>
      <w:r w:rsidRPr="00EB5EAB">
        <w:rPr>
          <w:b/>
        </w:rPr>
        <w:t>Postmoderní p</w:t>
      </w:r>
      <w:r w:rsidR="00FB1538" w:rsidRPr="00EB5EAB">
        <w:rPr>
          <w:b/>
        </w:rPr>
        <w:t>olitická komunikace</w:t>
      </w:r>
      <w:r w:rsidRPr="00EB5EAB">
        <w:rPr>
          <w:b/>
        </w:rPr>
        <w:t xml:space="preserve">. Současné trendy v politické komunikaci a ve volebních kampaních. </w:t>
      </w:r>
    </w:p>
    <w:p w14:paraId="4DA2896C" w14:textId="77777777" w:rsidR="00FB1538" w:rsidRPr="00EB5EAB" w:rsidRDefault="00FB1538" w:rsidP="00EB5EAB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rPr>
          <w:b/>
        </w:rPr>
      </w:pPr>
      <w:r w:rsidRPr="00EB5EAB">
        <w:rPr>
          <w:b/>
        </w:rPr>
        <w:t>Média a demokracie. Politický marketing a demokracie.</w:t>
      </w:r>
    </w:p>
    <w:p w14:paraId="0B7F5655" w14:textId="77777777" w:rsidR="00FB1538" w:rsidRPr="00EB5EAB" w:rsidRDefault="00FB1538" w:rsidP="00EB5EAB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rPr>
          <w:b/>
        </w:rPr>
      </w:pPr>
      <w:r w:rsidRPr="00EB5EAB">
        <w:rPr>
          <w:b/>
        </w:rPr>
        <w:t>Účinky médií a volebních kampaní.</w:t>
      </w:r>
    </w:p>
    <w:p w14:paraId="5AD5A145" w14:textId="602B4DB7" w:rsidR="00FB1538" w:rsidRPr="00EB5EAB" w:rsidRDefault="00FB1538" w:rsidP="00EB5EAB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rPr>
          <w:b/>
        </w:rPr>
      </w:pPr>
      <w:r w:rsidRPr="00EB5EAB">
        <w:rPr>
          <w:b/>
        </w:rPr>
        <w:t>Politická reklama</w:t>
      </w:r>
      <w:r w:rsidR="00F416C0" w:rsidRPr="00EB5EAB">
        <w:rPr>
          <w:b/>
        </w:rPr>
        <w:t xml:space="preserve"> a její funkce v politické komunikaci a ve volbách</w:t>
      </w:r>
      <w:r w:rsidRPr="00EB5EAB">
        <w:rPr>
          <w:b/>
        </w:rPr>
        <w:t>.</w:t>
      </w:r>
    </w:p>
    <w:p w14:paraId="04BD1C90" w14:textId="51C859D5" w:rsidR="00FB1538" w:rsidRPr="00EB5EAB" w:rsidRDefault="00FB1538" w:rsidP="00EB5EAB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rPr>
          <w:b/>
        </w:rPr>
      </w:pPr>
      <w:r w:rsidRPr="00EB5EAB">
        <w:rPr>
          <w:b/>
        </w:rPr>
        <w:t>Systém politické komunikace v České republice Politický marketing ve volebních kampaních v České republice.</w:t>
      </w:r>
    </w:p>
    <w:p w14:paraId="46F10253" w14:textId="77777777" w:rsidR="00FB1538" w:rsidRPr="00EB5EAB" w:rsidRDefault="00FB1538" w:rsidP="00EB5EAB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rPr>
          <w:b/>
        </w:rPr>
      </w:pPr>
      <w:r w:rsidRPr="00EB5EAB">
        <w:rPr>
          <w:b/>
        </w:rPr>
        <w:t>Politická komunikace, veřejné mínění a politická participace.</w:t>
      </w:r>
    </w:p>
    <w:p w14:paraId="51ECB1E0" w14:textId="45BF8A4E" w:rsidR="00FB1538" w:rsidRPr="00EB5EAB" w:rsidRDefault="00FB1538" w:rsidP="00EB5EAB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rPr>
          <w:b/>
        </w:rPr>
      </w:pPr>
      <w:r w:rsidRPr="00EB5EAB">
        <w:rPr>
          <w:b/>
        </w:rPr>
        <w:t>Marketingová komunikace a volební kampaně.</w:t>
      </w:r>
    </w:p>
    <w:p w14:paraId="7F636722" w14:textId="34E91719" w:rsidR="00FB1538" w:rsidRPr="00EB5EAB" w:rsidRDefault="00FB1538" w:rsidP="00EB5EAB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rPr>
          <w:b/>
        </w:rPr>
      </w:pPr>
      <w:r w:rsidRPr="00EB5EAB">
        <w:rPr>
          <w:b/>
        </w:rPr>
        <w:t>Politický trh a politický marketing</w:t>
      </w:r>
      <w:r w:rsidR="00EB5EAB">
        <w:rPr>
          <w:b/>
        </w:rPr>
        <w:t>.</w:t>
      </w:r>
    </w:p>
    <w:p w14:paraId="3D19BE08" w14:textId="77777777" w:rsidR="00FB1538" w:rsidRPr="00EB5EAB" w:rsidRDefault="00FB1538" w:rsidP="00EB5EAB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rPr>
          <w:b/>
        </w:rPr>
      </w:pPr>
      <w:r w:rsidRPr="00EB5EAB">
        <w:rPr>
          <w:b/>
        </w:rPr>
        <w:t>Strategie politického marketingu a marketingové teorie.</w:t>
      </w:r>
    </w:p>
    <w:p w14:paraId="7114AC7A" w14:textId="77777777" w:rsidR="00B30638" w:rsidRPr="00EB5EAB" w:rsidRDefault="00FB1538" w:rsidP="00EB5EAB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  <w:rPr>
          <w:b/>
        </w:rPr>
      </w:pPr>
      <w:r w:rsidRPr="00EB5EAB">
        <w:rPr>
          <w:b/>
        </w:rPr>
        <w:t>Politický marketing, politické poradenství a politické PR.</w:t>
      </w:r>
    </w:p>
    <w:p w14:paraId="708F97A9" w14:textId="0E06C610" w:rsidR="00F416C0" w:rsidRPr="00EB5EAB" w:rsidRDefault="00F416C0" w:rsidP="00EB5EAB">
      <w:pPr>
        <w:pStyle w:val="Odstavecseseznamem"/>
        <w:numPr>
          <w:ilvl w:val="0"/>
          <w:numId w:val="1"/>
        </w:numPr>
        <w:spacing w:after="120" w:line="360" w:lineRule="auto"/>
        <w:rPr>
          <w:b/>
          <w:bCs/>
        </w:rPr>
      </w:pPr>
      <w:r w:rsidRPr="00EB5EAB">
        <w:rPr>
          <w:b/>
          <w:bCs/>
        </w:rPr>
        <w:t>Propaganda</w:t>
      </w:r>
      <w:r w:rsidR="00AD5FEC" w:rsidRPr="00EB5EAB">
        <w:rPr>
          <w:b/>
          <w:bCs/>
        </w:rPr>
        <w:t>, spin-</w:t>
      </w:r>
      <w:proofErr w:type="spellStart"/>
      <w:r w:rsidR="00AD5FEC" w:rsidRPr="00EB5EAB">
        <w:rPr>
          <w:b/>
          <w:bCs/>
        </w:rPr>
        <w:t>doctoring</w:t>
      </w:r>
      <w:proofErr w:type="spellEnd"/>
      <w:r w:rsidR="00AD5FEC" w:rsidRPr="00EB5EAB">
        <w:rPr>
          <w:b/>
          <w:bCs/>
        </w:rPr>
        <w:t xml:space="preserve"> a dezinformace</w:t>
      </w:r>
      <w:r w:rsidR="00EB5EAB">
        <w:rPr>
          <w:b/>
          <w:bCs/>
        </w:rPr>
        <w:t>.</w:t>
      </w:r>
      <w:bookmarkStart w:id="0" w:name="_GoBack"/>
      <w:bookmarkEnd w:id="0"/>
    </w:p>
    <w:p w14:paraId="2E2631C5" w14:textId="49D8DCB1" w:rsidR="00B30638" w:rsidRPr="00EB5EAB" w:rsidRDefault="00F416C0" w:rsidP="00EB5EAB">
      <w:pPr>
        <w:pStyle w:val="Odstavecseseznamem"/>
        <w:numPr>
          <w:ilvl w:val="0"/>
          <w:numId w:val="1"/>
        </w:numPr>
        <w:spacing w:after="120" w:line="360" w:lineRule="auto"/>
        <w:rPr>
          <w:b/>
        </w:rPr>
      </w:pPr>
      <w:r w:rsidRPr="00EB5EAB">
        <w:rPr>
          <w:b/>
          <w:bCs/>
        </w:rPr>
        <w:t>Role emocí ve volebních kampaních a v politické komunikaci</w:t>
      </w:r>
      <w:r w:rsidR="00B30638" w:rsidRPr="00EB5EAB">
        <w:rPr>
          <w:b/>
          <w:bCs/>
        </w:rPr>
        <w:t xml:space="preserve">, politické projevy, psychologické aspekty PK. </w:t>
      </w:r>
    </w:p>
    <w:p w14:paraId="0F6AB9E0" w14:textId="0A501CD3" w:rsidR="00AD5FEC" w:rsidRPr="00EB5EAB" w:rsidRDefault="00AD5FEC" w:rsidP="00EB5EAB">
      <w:pPr>
        <w:pStyle w:val="Odstavecseseznamem"/>
        <w:numPr>
          <w:ilvl w:val="0"/>
          <w:numId w:val="1"/>
        </w:numPr>
        <w:spacing w:after="120" w:line="360" w:lineRule="auto"/>
        <w:rPr>
          <w:b/>
          <w:bCs/>
        </w:rPr>
      </w:pPr>
      <w:r w:rsidRPr="00EB5EAB">
        <w:rPr>
          <w:b/>
          <w:bCs/>
        </w:rPr>
        <w:t>Personalizace, lídři a politický marketing</w:t>
      </w:r>
      <w:r w:rsidR="00B30638" w:rsidRPr="00EB5EAB">
        <w:rPr>
          <w:b/>
          <w:bCs/>
        </w:rPr>
        <w:t>.</w:t>
      </w:r>
    </w:p>
    <w:sectPr w:rsidR="00AD5FEC" w:rsidRPr="00EB5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818"/>
    <w:multiLevelType w:val="hybridMultilevel"/>
    <w:tmpl w:val="072A3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7071"/>
    <w:multiLevelType w:val="hybridMultilevel"/>
    <w:tmpl w:val="A17EE21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1C62"/>
    <w:multiLevelType w:val="hybridMultilevel"/>
    <w:tmpl w:val="15A49512"/>
    <w:lvl w:ilvl="0" w:tplc="57027E66">
      <w:start w:val="1"/>
      <w:numFmt w:val="bullet"/>
      <w:lvlText w:val="­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CD83B7E"/>
    <w:multiLevelType w:val="hybridMultilevel"/>
    <w:tmpl w:val="194E07E2"/>
    <w:lvl w:ilvl="0" w:tplc="9698BBB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F34E0E"/>
    <w:multiLevelType w:val="hybridMultilevel"/>
    <w:tmpl w:val="1D6AB056"/>
    <w:lvl w:ilvl="0" w:tplc="9698BBB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486984"/>
    <w:multiLevelType w:val="hybridMultilevel"/>
    <w:tmpl w:val="6A187652"/>
    <w:lvl w:ilvl="0" w:tplc="57027E66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DF6710"/>
    <w:multiLevelType w:val="hybridMultilevel"/>
    <w:tmpl w:val="072A3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067A1"/>
    <w:multiLevelType w:val="hybridMultilevel"/>
    <w:tmpl w:val="D32AA6CE"/>
    <w:lvl w:ilvl="0" w:tplc="9698BBB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DD5317"/>
    <w:multiLevelType w:val="hybridMultilevel"/>
    <w:tmpl w:val="C7E42BF0"/>
    <w:lvl w:ilvl="0" w:tplc="9698BB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81B9D"/>
    <w:multiLevelType w:val="hybridMultilevel"/>
    <w:tmpl w:val="13C4A164"/>
    <w:lvl w:ilvl="0" w:tplc="9698BB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82FC3"/>
    <w:multiLevelType w:val="hybridMultilevel"/>
    <w:tmpl w:val="0A0A8F8E"/>
    <w:lvl w:ilvl="0" w:tplc="57027E66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38"/>
    <w:rsid w:val="00007706"/>
    <w:rsid w:val="002A567E"/>
    <w:rsid w:val="00920336"/>
    <w:rsid w:val="00973F5A"/>
    <w:rsid w:val="00AD5FEC"/>
    <w:rsid w:val="00B30638"/>
    <w:rsid w:val="00CE3819"/>
    <w:rsid w:val="00D74AD5"/>
    <w:rsid w:val="00E63FC1"/>
    <w:rsid w:val="00EB5EAB"/>
    <w:rsid w:val="00F416C0"/>
    <w:rsid w:val="00FB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FC93"/>
  <w15:chartTrackingRefBased/>
  <w15:docId w15:val="{F4C055A7-4F98-49D3-AA59-45A7EB86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1538"/>
    <w:pPr>
      <w:spacing w:after="200" w:line="276" w:lineRule="auto"/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74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4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Lebedova Eva</dc:creator>
  <cp:keywords/>
  <dc:description/>
  <cp:lastModifiedBy>Borakova Barbora</cp:lastModifiedBy>
  <cp:revision>2</cp:revision>
  <dcterms:created xsi:type="dcterms:W3CDTF">2022-04-13T16:06:00Z</dcterms:created>
  <dcterms:modified xsi:type="dcterms:W3CDTF">2022-04-13T16:06:00Z</dcterms:modified>
</cp:coreProperties>
</file>